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A1A5" w14:textId="77777777" w:rsidR="004B414F" w:rsidRPr="004B414F" w:rsidRDefault="004B414F" w:rsidP="004B414F">
      <w:pPr>
        <w:contextualSpacing/>
        <w:jc w:val="center"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>HARDIN COUNTY BOARD OF SUPERVISORS</w:t>
      </w:r>
    </w:p>
    <w:p w14:paraId="3F2A0BFC" w14:textId="402E52AF" w:rsidR="004B414F" w:rsidRPr="004B414F" w:rsidRDefault="004B414F" w:rsidP="004B414F">
      <w:pPr>
        <w:contextualSpacing/>
        <w:jc w:val="center"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 xml:space="preserve">MINUTES – OCTOBER </w:t>
      </w:r>
      <w:r w:rsidR="00DC753A">
        <w:rPr>
          <w:rFonts w:ascii="Times New Roman" w:hAnsi="Times New Roman" w:cs="Times New Roman"/>
          <w:b w:val="0"/>
          <w:bCs/>
        </w:rPr>
        <w:t>23</w:t>
      </w:r>
      <w:r w:rsidRPr="004B414F">
        <w:rPr>
          <w:rFonts w:ascii="Times New Roman" w:hAnsi="Times New Roman" w:cs="Times New Roman"/>
          <w:b w:val="0"/>
          <w:bCs/>
        </w:rPr>
        <w:t>, 2024</w:t>
      </w:r>
    </w:p>
    <w:p w14:paraId="4B1AA29B" w14:textId="77777777" w:rsidR="004B414F" w:rsidRPr="004B414F" w:rsidRDefault="004B414F" w:rsidP="004B414F">
      <w:pPr>
        <w:contextualSpacing/>
        <w:jc w:val="center"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>WEDNESDAY – 9:00 A.M.</w:t>
      </w:r>
    </w:p>
    <w:p w14:paraId="57DCE8E7" w14:textId="77777777" w:rsidR="004B414F" w:rsidRPr="004B414F" w:rsidRDefault="004B414F" w:rsidP="004B414F">
      <w:pPr>
        <w:contextualSpacing/>
        <w:jc w:val="center"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>HARDIN COUNTY COURTHOUSE LARGE CONFERENCE ROOM</w:t>
      </w:r>
    </w:p>
    <w:p w14:paraId="3336A25D" w14:textId="77777777" w:rsidR="004B414F" w:rsidRPr="004B414F" w:rsidRDefault="004B414F" w:rsidP="004B414F">
      <w:pPr>
        <w:contextualSpacing/>
        <w:rPr>
          <w:rFonts w:ascii="Times New Roman" w:hAnsi="Times New Roman" w:cs="Times New Roman"/>
          <w:b w:val="0"/>
          <w:bCs/>
        </w:rPr>
      </w:pPr>
    </w:p>
    <w:p w14:paraId="51FFA426" w14:textId="18EBE533" w:rsidR="004B414F" w:rsidRPr="004B414F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 xml:space="preserve">The Hardin County Board of Supervisors held their regular meeting at 9:00 AM on October </w:t>
      </w:r>
      <w:r w:rsidR="00DC753A">
        <w:rPr>
          <w:rFonts w:ascii="Times New Roman" w:hAnsi="Times New Roman" w:cs="Times New Roman"/>
          <w:b w:val="0"/>
          <w:bCs/>
        </w:rPr>
        <w:t>23</w:t>
      </w:r>
      <w:r w:rsidRPr="004B414F">
        <w:rPr>
          <w:rFonts w:ascii="Times New Roman" w:hAnsi="Times New Roman" w:cs="Times New Roman"/>
          <w:b w:val="0"/>
          <w:bCs/>
        </w:rPr>
        <w:t>, 2024, at the Hardin County Courthouse large conference room in Eldora, Iowa.</w:t>
      </w:r>
    </w:p>
    <w:p w14:paraId="574921E4" w14:textId="77777777" w:rsidR="004B414F" w:rsidRPr="004B414F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2BA60ABC" w14:textId="7ACDC789" w:rsidR="004B414F" w:rsidRPr="004B414F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 xml:space="preserve">Board members in attendance were Lance Granzow, BJ Hoffman, and Renee McClellan. Also </w:t>
      </w:r>
      <w:r w:rsidRPr="00D03A3A">
        <w:rPr>
          <w:rFonts w:ascii="Times New Roman" w:hAnsi="Times New Roman" w:cs="Times New Roman"/>
          <w:b w:val="0"/>
          <w:bCs/>
        </w:rPr>
        <w:t xml:space="preserve">attending: </w:t>
      </w:r>
      <w:r w:rsidR="00170960" w:rsidRPr="00D03A3A">
        <w:rPr>
          <w:rFonts w:ascii="Times New Roman" w:hAnsi="Times New Roman" w:cs="Times New Roman"/>
          <w:b w:val="0"/>
          <w:bCs/>
        </w:rPr>
        <w:t xml:space="preserve">Ann Larson, </w:t>
      </w:r>
      <w:r w:rsidRPr="00D03A3A">
        <w:rPr>
          <w:rFonts w:ascii="Times New Roman" w:hAnsi="Times New Roman" w:cs="Times New Roman"/>
          <w:b w:val="0"/>
          <w:bCs/>
        </w:rPr>
        <w:t>Taylor Roll, Jolene Pieters,</w:t>
      </w:r>
      <w:r w:rsidR="00DC753A">
        <w:rPr>
          <w:rFonts w:ascii="Times New Roman" w:hAnsi="Times New Roman" w:cs="Times New Roman"/>
          <w:b w:val="0"/>
          <w:bCs/>
        </w:rPr>
        <w:t xml:space="preserve"> Lori Kadner, Thomas Craighton, Deb Crosser, Wes Wiese, Dave McDaniel, Carrie Cube,</w:t>
      </w:r>
      <w:r w:rsidRPr="00D03A3A">
        <w:rPr>
          <w:rFonts w:ascii="Times New Roman" w:hAnsi="Times New Roman" w:cs="Times New Roman"/>
          <w:b w:val="0"/>
          <w:bCs/>
        </w:rPr>
        <w:t xml:space="preserve"> Darrell Meye</w:t>
      </w:r>
      <w:r w:rsidR="00170960" w:rsidRPr="00D03A3A">
        <w:rPr>
          <w:rFonts w:ascii="Times New Roman" w:hAnsi="Times New Roman" w:cs="Times New Roman"/>
          <w:b w:val="0"/>
          <w:bCs/>
        </w:rPr>
        <w:t>r</w:t>
      </w:r>
      <w:r w:rsidR="003F5247">
        <w:rPr>
          <w:rFonts w:ascii="Times New Roman" w:hAnsi="Times New Roman" w:cs="Times New Roman"/>
          <w:b w:val="0"/>
          <w:bCs/>
        </w:rPr>
        <w:t xml:space="preserve">, </w:t>
      </w:r>
      <w:r w:rsidR="003F5247" w:rsidRPr="00D03A3A">
        <w:rPr>
          <w:rFonts w:ascii="Times New Roman" w:hAnsi="Times New Roman" w:cs="Times New Roman"/>
          <w:b w:val="0"/>
          <w:bCs/>
        </w:rPr>
        <w:t>Bri</w:t>
      </w:r>
      <w:r w:rsidRPr="004B414F">
        <w:rPr>
          <w:rFonts w:ascii="Times New Roman" w:hAnsi="Times New Roman" w:cs="Times New Roman"/>
          <w:b w:val="0"/>
          <w:bCs/>
        </w:rPr>
        <w:t xml:space="preserve"> Amling, Elaine Loring-Jass,</w:t>
      </w:r>
      <w:r w:rsidR="00170960">
        <w:rPr>
          <w:rFonts w:ascii="Times New Roman" w:hAnsi="Times New Roman" w:cs="Times New Roman"/>
          <w:b w:val="0"/>
          <w:bCs/>
        </w:rPr>
        <w:t xml:space="preserve"> </w:t>
      </w:r>
      <w:r w:rsidR="00DC753A">
        <w:rPr>
          <w:rFonts w:ascii="Times New Roman" w:hAnsi="Times New Roman" w:cs="Times New Roman"/>
          <w:b w:val="0"/>
          <w:bCs/>
        </w:rPr>
        <w:t xml:space="preserve">Bob and Donna Juber, Robert Nazario, </w:t>
      </w:r>
      <w:r w:rsidR="00170960">
        <w:rPr>
          <w:rFonts w:ascii="Times New Roman" w:hAnsi="Times New Roman" w:cs="Times New Roman"/>
          <w:b w:val="0"/>
          <w:bCs/>
        </w:rPr>
        <w:t>and</w:t>
      </w:r>
      <w:r w:rsidRPr="004B414F">
        <w:rPr>
          <w:rFonts w:ascii="Times New Roman" w:hAnsi="Times New Roman" w:cs="Times New Roman"/>
          <w:b w:val="0"/>
          <w:bCs/>
        </w:rPr>
        <w:t xml:space="preserve"> </w:t>
      </w:r>
      <w:r w:rsidR="00E64E23">
        <w:rPr>
          <w:rFonts w:ascii="Times New Roman" w:hAnsi="Times New Roman" w:cs="Times New Roman"/>
          <w:b w:val="0"/>
          <w:bCs/>
        </w:rPr>
        <w:t>Julie Duhn.</w:t>
      </w:r>
    </w:p>
    <w:p w14:paraId="1BF69F26" w14:textId="77777777" w:rsidR="004B414F" w:rsidRPr="004B414F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5F4427E7" w14:textId="1F674C8E" w:rsidR="004B414F" w:rsidRPr="004B414F" w:rsidRDefault="00DC753A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Hoffman</w:t>
      </w:r>
      <w:r w:rsidR="004B414F" w:rsidRPr="004B414F">
        <w:rPr>
          <w:rFonts w:ascii="Times New Roman" w:hAnsi="Times New Roman" w:cs="Times New Roman"/>
          <w:b w:val="0"/>
          <w:bCs/>
        </w:rPr>
        <w:t xml:space="preserve"> moved and </w:t>
      </w:r>
      <w:r w:rsidR="00ED3F9B">
        <w:rPr>
          <w:rFonts w:ascii="Times New Roman" w:hAnsi="Times New Roman" w:cs="Times New Roman"/>
          <w:b w:val="0"/>
          <w:bCs/>
        </w:rPr>
        <w:t>McClellan</w:t>
      </w:r>
      <w:r w:rsidR="004B414F" w:rsidRPr="004B414F">
        <w:rPr>
          <w:rFonts w:ascii="Times New Roman" w:hAnsi="Times New Roman" w:cs="Times New Roman"/>
          <w:b w:val="0"/>
          <w:bCs/>
        </w:rPr>
        <w:t xml:space="preserve"> seconded to approve the agenda. All Ayes. Motion carried.</w:t>
      </w:r>
    </w:p>
    <w:p w14:paraId="54BBC479" w14:textId="77777777" w:rsidR="004B414F" w:rsidRPr="004B414F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426D43F4" w14:textId="01308711" w:rsidR="004B414F" w:rsidRPr="004B414F" w:rsidRDefault="00ED3F9B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 xml:space="preserve">McClellan moved and Hoffman </w:t>
      </w:r>
      <w:r w:rsidR="004B414F" w:rsidRPr="004B414F">
        <w:rPr>
          <w:rFonts w:ascii="Times New Roman" w:hAnsi="Times New Roman" w:cs="Times New Roman"/>
          <w:b w:val="0"/>
          <w:bCs/>
        </w:rPr>
        <w:t xml:space="preserve">seconded to approve the minutes of </w:t>
      </w:r>
      <w:r w:rsidR="005E7C05">
        <w:rPr>
          <w:rFonts w:ascii="Times New Roman" w:hAnsi="Times New Roman" w:cs="Times New Roman"/>
          <w:b w:val="0"/>
          <w:bCs/>
        </w:rPr>
        <w:t xml:space="preserve">October </w:t>
      </w:r>
      <w:r w:rsidR="00DC753A">
        <w:rPr>
          <w:rFonts w:ascii="Times New Roman" w:hAnsi="Times New Roman" w:cs="Times New Roman"/>
          <w:b w:val="0"/>
          <w:bCs/>
        </w:rPr>
        <w:t>16</w:t>
      </w:r>
      <w:r w:rsidR="004B414F" w:rsidRPr="004B414F">
        <w:rPr>
          <w:rFonts w:ascii="Times New Roman" w:hAnsi="Times New Roman" w:cs="Times New Roman"/>
          <w:b w:val="0"/>
          <w:bCs/>
        </w:rPr>
        <w:t>, 2024. All Ayes. Motion carried.</w:t>
      </w:r>
    </w:p>
    <w:p w14:paraId="74D4B3FD" w14:textId="77777777" w:rsidR="004B414F" w:rsidRPr="004B414F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1F09F4A3" w14:textId="79F7373A" w:rsidR="004B414F" w:rsidRDefault="00A51BA3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Hoffman</w:t>
      </w:r>
      <w:r w:rsidRPr="004B414F">
        <w:rPr>
          <w:rFonts w:ascii="Times New Roman" w:hAnsi="Times New Roman" w:cs="Times New Roman"/>
          <w:b w:val="0"/>
          <w:bCs/>
        </w:rPr>
        <w:t xml:space="preserve"> moved and </w:t>
      </w:r>
      <w:r>
        <w:rPr>
          <w:rFonts w:ascii="Times New Roman" w:hAnsi="Times New Roman" w:cs="Times New Roman"/>
          <w:b w:val="0"/>
          <w:bCs/>
        </w:rPr>
        <w:t>McClellan</w:t>
      </w:r>
      <w:r w:rsidRPr="004B414F">
        <w:rPr>
          <w:rFonts w:ascii="Times New Roman" w:hAnsi="Times New Roman" w:cs="Times New Roman"/>
          <w:b w:val="0"/>
          <w:bCs/>
        </w:rPr>
        <w:t xml:space="preserve"> </w:t>
      </w:r>
      <w:r w:rsidR="004B414F" w:rsidRPr="004B414F">
        <w:rPr>
          <w:rFonts w:ascii="Times New Roman" w:hAnsi="Times New Roman" w:cs="Times New Roman"/>
          <w:b w:val="0"/>
          <w:bCs/>
        </w:rPr>
        <w:t xml:space="preserve">seconded the motion to approve claims for payment for October </w:t>
      </w:r>
      <w:r w:rsidR="00DC753A">
        <w:rPr>
          <w:rFonts w:ascii="Times New Roman" w:hAnsi="Times New Roman" w:cs="Times New Roman"/>
          <w:b w:val="0"/>
          <w:bCs/>
        </w:rPr>
        <w:t>23</w:t>
      </w:r>
      <w:r w:rsidR="004B414F" w:rsidRPr="004B414F">
        <w:rPr>
          <w:rFonts w:ascii="Times New Roman" w:hAnsi="Times New Roman" w:cs="Times New Roman"/>
          <w:b w:val="0"/>
          <w:bCs/>
        </w:rPr>
        <w:t xml:space="preserve">, 2024. All Ayes. Motion carried. </w:t>
      </w:r>
    </w:p>
    <w:p w14:paraId="79889474" w14:textId="77777777" w:rsidR="003F5247" w:rsidRDefault="003F5247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28F04365" w14:textId="0EC79F9A" w:rsidR="003F5247" w:rsidRPr="004B414F" w:rsidRDefault="003F5247" w:rsidP="00C67462">
      <w:pPr>
        <w:pStyle w:val="Default"/>
        <w:rPr>
          <w:b/>
          <w:bCs/>
        </w:rPr>
      </w:pPr>
      <w:r w:rsidRPr="004B414F">
        <w:rPr>
          <w:bCs/>
        </w:rPr>
        <w:t xml:space="preserve">Hoffman moved and McClellan seconded </w:t>
      </w:r>
      <w:r w:rsidR="00C7793F">
        <w:rPr>
          <w:bCs/>
        </w:rPr>
        <w:t xml:space="preserve">the motion </w:t>
      </w:r>
      <w:r w:rsidRPr="004B414F">
        <w:rPr>
          <w:bCs/>
        </w:rPr>
        <w:t xml:space="preserve">to approve </w:t>
      </w:r>
      <w:r w:rsidR="00ED3F9B">
        <w:rPr>
          <w:sz w:val="22"/>
          <w:szCs w:val="22"/>
        </w:rPr>
        <w:t xml:space="preserve">the </w:t>
      </w:r>
      <w:r w:rsidR="00C7793F">
        <w:rPr>
          <w:sz w:val="22"/>
          <w:szCs w:val="22"/>
        </w:rPr>
        <w:t>r</w:t>
      </w:r>
      <w:r w:rsidR="00ED3F9B">
        <w:rPr>
          <w:sz w:val="22"/>
          <w:szCs w:val="22"/>
        </w:rPr>
        <w:t xml:space="preserve">equest for </w:t>
      </w:r>
      <w:r w:rsidR="00C7793F">
        <w:rPr>
          <w:sz w:val="22"/>
          <w:szCs w:val="22"/>
        </w:rPr>
        <w:t>f</w:t>
      </w:r>
      <w:r w:rsidR="00ED3F9B">
        <w:rPr>
          <w:sz w:val="22"/>
          <w:szCs w:val="22"/>
        </w:rPr>
        <w:t xml:space="preserve">unding from </w:t>
      </w:r>
      <w:r w:rsidR="00C7793F">
        <w:rPr>
          <w:sz w:val="22"/>
          <w:szCs w:val="22"/>
        </w:rPr>
        <w:t>l</w:t>
      </w:r>
      <w:r w:rsidR="00ED3F9B">
        <w:rPr>
          <w:sz w:val="22"/>
          <w:szCs w:val="22"/>
        </w:rPr>
        <w:t xml:space="preserve">ost </w:t>
      </w:r>
      <w:r w:rsidR="00C7793F">
        <w:rPr>
          <w:sz w:val="22"/>
          <w:szCs w:val="22"/>
        </w:rPr>
        <w:t>m</w:t>
      </w:r>
      <w:r w:rsidR="00ED3F9B">
        <w:rPr>
          <w:sz w:val="22"/>
          <w:szCs w:val="22"/>
        </w:rPr>
        <w:t xml:space="preserve">oney, not to </w:t>
      </w:r>
      <w:r w:rsidR="00C7793F">
        <w:rPr>
          <w:sz w:val="22"/>
          <w:szCs w:val="22"/>
        </w:rPr>
        <w:t>e</w:t>
      </w:r>
      <w:r w:rsidR="00ED3F9B">
        <w:rPr>
          <w:sz w:val="22"/>
          <w:szCs w:val="22"/>
        </w:rPr>
        <w:t xml:space="preserve">xceed $8,000, </w:t>
      </w:r>
      <w:r w:rsidR="00ED3F9B" w:rsidRPr="008A7377">
        <w:rPr>
          <w:sz w:val="22"/>
          <w:szCs w:val="22"/>
        </w:rPr>
        <w:t xml:space="preserve">for </w:t>
      </w:r>
      <w:r w:rsidR="00ED3F9B">
        <w:rPr>
          <w:sz w:val="22"/>
          <w:szCs w:val="22"/>
        </w:rPr>
        <w:t>M</w:t>
      </w:r>
      <w:r w:rsidR="00ED3F9B" w:rsidRPr="008A7377">
        <w:rPr>
          <w:sz w:val="22"/>
          <w:szCs w:val="22"/>
        </w:rPr>
        <w:t>arket/</w:t>
      </w:r>
      <w:r w:rsidR="00ED3F9B">
        <w:rPr>
          <w:sz w:val="22"/>
          <w:szCs w:val="22"/>
        </w:rPr>
        <w:t>F</w:t>
      </w:r>
      <w:r w:rsidR="00ED3F9B" w:rsidRPr="008A7377">
        <w:rPr>
          <w:sz w:val="22"/>
          <w:szCs w:val="22"/>
        </w:rPr>
        <w:t xml:space="preserve">easibility </w:t>
      </w:r>
      <w:r w:rsidR="00ED3F9B">
        <w:rPr>
          <w:sz w:val="22"/>
          <w:szCs w:val="22"/>
        </w:rPr>
        <w:t>S</w:t>
      </w:r>
      <w:r w:rsidR="00ED3F9B" w:rsidRPr="008A7377">
        <w:rPr>
          <w:sz w:val="22"/>
          <w:szCs w:val="22"/>
        </w:rPr>
        <w:t>tudy with First Children’s Finance</w:t>
      </w:r>
      <w:r w:rsidR="00ED3F9B">
        <w:rPr>
          <w:sz w:val="22"/>
          <w:szCs w:val="22"/>
        </w:rPr>
        <w:t xml:space="preserve"> Proposal.</w:t>
      </w:r>
      <w:r w:rsidR="00C7793F">
        <w:rPr>
          <w:sz w:val="22"/>
          <w:szCs w:val="22"/>
        </w:rPr>
        <w:t xml:space="preserve"> </w:t>
      </w:r>
      <w:r w:rsidR="00C7793F">
        <w:rPr>
          <w:bCs/>
        </w:rPr>
        <w:t xml:space="preserve">All </w:t>
      </w:r>
      <w:r w:rsidRPr="004B414F">
        <w:rPr>
          <w:bCs/>
        </w:rPr>
        <w:t>Ayes. Motion carried.</w:t>
      </w:r>
    </w:p>
    <w:p w14:paraId="2B9AA62D" w14:textId="77777777" w:rsidR="00D22306" w:rsidRDefault="00D22306" w:rsidP="00C67462">
      <w:pPr>
        <w:pStyle w:val="Default"/>
        <w:rPr>
          <w:bCs/>
        </w:rPr>
      </w:pPr>
    </w:p>
    <w:p w14:paraId="07A39D5A" w14:textId="42C2C509" w:rsidR="00A51BA3" w:rsidRDefault="00A51BA3" w:rsidP="00C67462">
      <w:pPr>
        <w:pStyle w:val="Default"/>
        <w:rPr>
          <w:sz w:val="22"/>
          <w:szCs w:val="22"/>
        </w:rPr>
      </w:pPr>
      <w:r w:rsidRPr="004B414F">
        <w:rPr>
          <w:bCs/>
        </w:rPr>
        <w:t xml:space="preserve">Hoffman moved and McClellan seconded </w:t>
      </w:r>
      <w:r w:rsidR="00C7793F">
        <w:rPr>
          <w:bCs/>
        </w:rPr>
        <w:t xml:space="preserve">the motion </w:t>
      </w:r>
      <w:r w:rsidRPr="004B414F">
        <w:rPr>
          <w:bCs/>
        </w:rPr>
        <w:t xml:space="preserve">to approve </w:t>
      </w:r>
      <w:r>
        <w:rPr>
          <w:sz w:val="22"/>
          <w:szCs w:val="22"/>
        </w:rPr>
        <w:t xml:space="preserve">the Community Betterment Match Grant Application for Precision Farm Management. </w:t>
      </w:r>
      <w:r w:rsidR="00D22306" w:rsidRPr="004B414F">
        <w:rPr>
          <w:bCs/>
        </w:rPr>
        <w:t>All Ayes. Motion carried.</w:t>
      </w:r>
    </w:p>
    <w:p w14:paraId="225B704F" w14:textId="77777777" w:rsidR="003F5247" w:rsidRDefault="003F5247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7662EBB1" w14:textId="7D4D43B5" w:rsidR="004B414F" w:rsidRDefault="00D22306" w:rsidP="00C67462">
      <w:pPr>
        <w:pStyle w:val="Default"/>
        <w:rPr>
          <w:bCs/>
        </w:rPr>
      </w:pPr>
      <w:r w:rsidRPr="004B414F">
        <w:rPr>
          <w:bCs/>
        </w:rPr>
        <w:t xml:space="preserve">McClellan moved and Hoffman </w:t>
      </w:r>
      <w:r w:rsidR="00E64E23" w:rsidRPr="000C49DC">
        <w:rPr>
          <w:bCs/>
        </w:rPr>
        <w:t>seconded</w:t>
      </w:r>
      <w:r w:rsidR="00C7793F">
        <w:rPr>
          <w:bCs/>
        </w:rPr>
        <w:t xml:space="preserve"> the motion</w:t>
      </w:r>
      <w:r w:rsidR="00E64E23" w:rsidRPr="000C49DC">
        <w:rPr>
          <w:bCs/>
        </w:rPr>
        <w:t xml:space="preserve"> to approve </w:t>
      </w:r>
      <w:r w:rsidR="00ED3F9B">
        <w:rPr>
          <w:sz w:val="22"/>
          <w:szCs w:val="22"/>
        </w:rPr>
        <w:t xml:space="preserve">the revision of the Quick Claim Deeds for Busy Way Farms and Keith Helvig. </w:t>
      </w:r>
      <w:r w:rsidR="00E64E23" w:rsidRPr="000C49DC">
        <w:rPr>
          <w:bCs/>
        </w:rPr>
        <w:t>All Ayes. Motion carried.</w:t>
      </w:r>
    </w:p>
    <w:p w14:paraId="4126BADF" w14:textId="77777777" w:rsidR="005E7C05" w:rsidRDefault="005E7C05" w:rsidP="00C67462">
      <w:pPr>
        <w:pStyle w:val="Default"/>
        <w:rPr>
          <w:bCs/>
        </w:rPr>
      </w:pPr>
    </w:p>
    <w:p w14:paraId="367AF165" w14:textId="7E8D1212" w:rsidR="000C49DC" w:rsidRDefault="00D22306" w:rsidP="00C67462">
      <w:pPr>
        <w:pStyle w:val="Default"/>
        <w:rPr>
          <w:sz w:val="22"/>
          <w:szCs w:val="22"/>
        </w:rPr>
      </w:pPr>
      <w:r w:rsidRPr="004B414F">
        <w:rPr>
          <w:bCs/>
        </w:rPr>
        <w:t xml:space="preserve">McClellan moved and Hoffman </w:t>
      </w:r>
      <w:r w:rsidR="000C49DC" w:rsidRPr="00FA3A3D">
        <w:rPr>
          <w:sz w:val="22"/>
          <w:szCs w:val="22"/>
        </w:rPr>
        <w:t>seconded the motion to approve</w:t>
      </w:r>
      <w:r w:rsidR="000C49DC">
        <w:rPr>
          <w:sz w:val="22"/>
          <w:szCs w:val="22"/>
        </w:rPr>
        <w:t xml:space="preserve"> </w:t>
      </w:r>
      <w:r w:rsidR="00ED3F9B">
        <w:rPr>
          <w:sz w:val="22"/>
          <w:szCs w:val="22"/>
        </w:rPr>
        <w:t>Utility Permit UT-24-027 for Midland Power.</w:t>
      </w:r>
      <w:r w:rsidR="000C49DC">
        <w:rPr>
          <w:sz w:val="22"/>
          <w:szCs w:val="22"/>
        </w:rPr>
        <w:t xml:space="preserve"> All Ayes. Motion carried.</w:t>
      </w:r>
    </w:p>
    <w:p w14:paraId="5A042DA9" w14:textId="77777777" w:rsidR="00ED3F9B" w:rsidRDefault="00ED3F9B" w:rsidP="00C67462">
      <w:pPr>
        <w:pStyle w:val="Default"/>
      </w:pPr>
    </w:p>
    <w:p w14:paraId="00ECCACE" w14:textId="2F478C1C" w:rsidR="004B414F" w:rsidRDefault="00D22306" w:rsidP="00C67462">
      <w:pPr>
        <w:pStyle w:val="Default"/>
        <w:rPr>
          <w:b/>
        </w:rPr>
      </w:pPr>
      <w:r w:rsidRPr="004B414F">
        <w:rPr>
          <w:bCs/>
        </w:rPr>
        <w:t xml:space="preserve">Hoffman moved and McClellan </w:t>
      </w:r>
      <w:r w:rsidR="004B414F" w:rsidRPr="000C49DC">
        <w:t xml:space="preserve">seconded the motion to </w:t>
      </w:r>
      <w:r w:rsidR="00ED3F9B" w:rsidRPr="00ED3F9B">
        <w:rPr>
          <w:bCs/>
        </w:rPr>
        <w:t>approve</w:t>
      </w:r>
      <w:r w:rsidR="004B414F" w:rsidRPr="000C49DC">
        <w:t xml:space="preserve"> </w:t>
      </w:r>
      <w:r w:rsidR="00ED3F9B">
        <w:rPr>
          <w:sz w:val="22"/>
          <w:szCs w:val="22"/>
        </w:rPr>
        <w:t>the Resignation of Breanne Butler</w:t>
      </w:r>
      <w:r w:rsidR="00D24023">
        <w:rPr>
          <w:sz w:val="22"/>
          <w:szCs w:val="22"/>
        </w:rPr>
        <w:t>, Kara Butler, Kristen Hodges, and Tom Borer</w:t>
      </w:r>
      <w:r w:rsidR="00ED3F9B">
        <w:rPr>
          <w:sz w:val="22"/>
          <w:szCs w:val="22"/>
        </w:rPr>
        <w:t xml:space="preserve"> for the Board of Health</w:t>
      </w:r>
      <w:r w:rsidR="000C49DC" w:rsidRPr="000C49DC">
        <w:t>.</w:t>
      </w:r>
      <w:r w:rsidR="004B414F" w:rsidRPr="000C49DC">
        <w:t xml:space="preserve"> All Ayes. Motion carried.</w:t>
      </w:r>
    </w:p>
    <w:p w14:paraId="15328431" w14:textId="77777777" w:rsidR="00D22306" w:rsidRDefault="00D22306" w:rsidP="00C67462">
      <w:pPr>
        <w:pStyle w:val="Default"/>
      </w:pPr>
    </w:p>
    <w:p w14:paraId="05142AFD" w14:textId="66D6DE45" w:rsidR="00ED3F9B" w:rsidRDefault="00D22306" w:rsidP="00C67462">
      <w:pPr>
        <w:pStyle w:val="Default"/>
      </w:pPr>
      <w:r>
        <w:t>Hoffman moved and McClellan seconded the motion to appoint Aaron Budwig to the Board of Health. All Ayes. Motion carried.</w:t>
      </w:r>
    </w:p>
    <w:p w14:paraId="67562871" w14:textId="77777777" w:rsidR="00D24023" w:rsidRPr="00041815" w:rsidRDefault="00D24023" w:rsidP="00C67462">
      <w:pPr>
        <w:pStyle w:val="Default"/>
        <w:rPr>
          <w:b/>
        </w:rPr>
      </w:pPr>
    </w:p>
    <w:p w14:paraId="172D0181" w14:textId="6936C2D5" w:rsidR="004B414F" w:rsidRDefault="00D22306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 xml:space="preserve">McClellan moved and Hoffman </w:t>
      </w:r>
      <w:r w:rsidR="004B414F" w:rsidRPr="004B414F">
        <w:rPr>
          <w:rFonts w:ascii="Times New Roman" w:hAnsi="Times New Roman" w:cs="Times New Roman"/>
          <w:b w:val="0"/>
          <w:bCs/>
        </w:rPr>
        <w:t xml:space="preserve">seconded the motion to approve the change of status in the </w:t>
      </w:r>
      <w:r w:rsidR="00ED3F9B">
        <w:rPr>
          <w:rFonts w:ascii="Times New Roman" w:hAnsi="Times New Roman" w:cs="Times New Roman"/>
          <w:b w:val="0"/>
          <w:bCs/>
        </w:rPr>
        <w:t>Sheriff’s</w:t>
      </w:r>
      <w:r w:rsidR="00041815">
        <w:rPr>
          <w:rFonts w:ascii="Times New Roman" w:hAnsi="Times New Roman" w:cs="Times New Roman"/>
          <w:b w:val="0"/>
          <w:bCs/>
        </w:rPr>
        <w:t xml:space="preserve"> </w:t>
      </w:r>
      <w:r w:rsidR="00ED3F9B">
        <w:rPr>
          <w:rFonts w:ascii="Times New Roman" w:hAnsi="Times New Roman" w:cs="Times New Roman"/>
          <w:b w:val="0"/>
          <w:bCs/>
        </w:rPr>
        <w:t>Department</w:t>
      </w:r>
      <w:r w:rsidR="004B414F" w:rsidRPr="004B414F">
        <w:rPr>
          <w:rFonts w:ascii="Times New Roman" w:hAnsi="Times New Roman" w:cs="Times New Roman"/>
          <w:b w:val="0"/>
          <w:bCs/>
        </w:rPr>
        <w:t xml:space="preserve"> for the </w:t>
      </w:r>
      <w:r w:rsidR="00ED3F9B">
        <w:rPr>
          <w:rFonts w:ascii="Times New Roman" w:hAnsi="Times New Roman" w:cs="Times New Roman"/>
          <w:b w:val="0"/>
          <w:bCs/>
        </w:rPr>
        <w:t>discharge</w:t>
      </w:r>
      <w:r w:rsidR="004B414F" w:rsidRPr="004B414F">
        <w:rPr>
          <w:rFonts w:ascii="Times New Roman" w:hAnsi="Times New Roman" w:cs="Times New Roman"/>
          <w:b w:val="0"/>
          <w:bCs/>
        </w:rPr>
        <w:t xml:space="preserve"> </w:t>
      </w:r>
      <w:r w:rsidR="00041815" w:rsidRPr="004B414F">
        <w:rPr>
          <w:rFonts w:ascii="Times New Roman" w:hAnsi="Times New Roman" w:cs="Times New Roman"/>
          <w:b w:val="0"/>
          <w:bCs/>
        </w:rPr>
        <w:t xml:space="preserve">of </w:t>
      </w:r>
      <w:r w:rsidR="00ED3F9B">
        <w:rPr>
          <w:rFonts w:ascii="Times New Roman" w:hAnsi="Times New Roman" w:cs="Times New Roman"/>
          <w:b w:val="0"/>
          <w:bCs/>
        </w:rPr>
        <w:t>Lacey Jenkins</w:t>
      </w:r>
      <w:r w:rsidR="004B414F" w:rsidRPr="004B414F">
        <w:rPr>
          <w:rFonts w:ascii="Times New Roman" w:hAnsi="Times New Roman" w:cs="Times New Roman"/>
          <w:b w:val="0"/>
          <w:bCs/>
        </w:rPr>
        <w:t xml:space="preserve"> as a </w:t>
      </w:r>
      <w:r w:rsidR="00ED3F9B">
        <w:rPr>
          <w:rFonts w:ascii="Times New Roman" w:hAnsi="Times New Roman" w:cs="Times New Roman"/>
          <w:b w:val="0"/>
          <w:bCs/>
        </w:rPr>
        <w:t xml:space="preserve">permanent </w:t>
      </w:r>
      <w:r w:rsidR="00041815">
        <w:rPr>
          <w:rFonts w:ascii="Times New Roman" w:hAnsi="Times New Roman" w:cs="Times New Roman"/>
          <w:b w:val="0"/>
          <w:bCs/>
        </w:rPr>
        <w:t>part</w:t>
      </w:r>
      <w:r w:rsidR="004B414F" w:rsidRPr="004B414F">
        <w:rPr>
          <w:rFonts w:ascii="Times New Roman" w:hAnsi="Times New Roman" w:cs="Times New Roman"/>
          <w:b w:val="0"/>
          <w:bCs/>
        </w:rPr>
        <w:t>-time</w:t>
      </w:r>
      <w:r w:rsidR="00041815">
        <w:rPr>
          <w:rFonts w:ascii="Times New Roman" w:hAnsi="Times New Roman" w:cs="Times New Roman"/>
          <w:b w:val="0"/>
          <w:bCs/>
        </w:rPr>
        <w:t xml:space="preserve"> </w:t>
      </w:r>
      <w:r w:rsidR="00ED3F9B">
        <w:rPr>
          <w:rFonts w:ascii="Times New Roman" w:hAnsi="Times New Roman" w:cs="Times New Roman"/>
          <w:b w:val="0"/>
          <w:bCs/>
        </w:rPr>
        <w:t>Cook</w:t>
      </w:r>
      <w:r w:rsidR="004B414F" w:rsidRPr="004B414F">
        <w:rPr>
          <w:rFonts w:ascii="Times New Roman" w:hAnsi="Times New Roman" w:cs="Times New Roman"/>
          <w:b w:val="0"/>
          <w:bCs/>
        </w:rPr>
        <w:t>, at an hourly rate of $</w:t>
      </w:r>
      <w:r w:rsidR="00ED3F9B">
        <w:rPr>
          <w:rFonts w:ascii="Times New Roman" w:hAnsi="Times New Roman" w:cs="Times New Roman"/>
          <w:b w:val="0"/>
          <w:bCs/>
        </w:rPr>
        <w:t>16.48</w:t>
      </w:r>
      <w:r w:rsidR="004B414F" w:rsidRPr="004B414F">
        <w:rPr>
          <w:rFonts w:ascii="Times New Roman" w:hAnsi="Times New Roman" w:cs="Times New Roman"/>
          <w:b w:val="0"/>
          <w:bCs/>
        </w:rPr>
        <w:t xml:space="preserve">, effective </w:t>
      </w:r>
      <w:r w:rsidR="00041815">
        <w:rPr>
          <w:rFonts w:ascii="Times New Roman" w:hAnsi="Times New Roman" w:cs="Times New Roman"/>
          <w:b w:val="0"/>
          <w:bCs/>
        </w:rPr>
        <w:t>October 16</w:t>
      </w:r>
      <w:r w:rsidR="004B414F" w:rsidRPr="004B414F">
        <w:rPr>
          <w:rFonts w:ascii="Times New Roman" w:hAnsi="Times New Roman" w:cs="Times New Roman"/>
          <w:b w:val="0"/>
          <w:bCs/>
        </w:rPr>
        <w:t>, 2024. All Ayes. Motion carried.</w:t>
      </w:r>
    </w:p>
    <w:p w14:paraId="0741C149" w14:textId="77777777" w:rsidR="00041815" w:rsidRDefault="00041815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0F2B980D" w14:textId="7FC222BF" w:rsidR="00041815" w:rsidRPr="004B414F" w:rsidRDefault="00D22306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 xml:space="preserve">McClellan moved and Hoffman </w:t>
      </w:r>
      <w:r w:rsidR="00041815" w:rsidRPr="004B414F">
        <w:rPr>
          <w:rFonts w:ascii="Times New Roman" w:hAnsi="Times New Roman" w:cs="Times New Roman"/>
          <w:b w:val="0"/>
          <w:bCs/>
        </w:rPr>
        <w:t xml:space="preserve">seconded the motion to approve the change of status in the </w:t>
      </w:r>
      <w:r w:rsidR="00ED3F9B">
        <w:rPr>
          <w:rFonts w:ascii="Times New Roman" w:hAnsi="Times New Roman" w:cs="Times New Roman"/>
          <w:b w:val="0"/>
          <w:bCs/>
        </w:rPr>
        <w:t>Sheriff’s Department</w:t>
      </w:r>
      <w:r w:rsidR="00041815" w:rsidRPr="004B414F">
        <w:rPr>
          <w:rFonts w:ascii="Times New Roman" w:hAnsi="Times New Roman" w:cs="Times New Roman"/>
          <w:b w:val="0"/>
          <w:bCs/>
        </w:rPr>
        <w:t xml:space="preserve"> for the </w:t>
      </w:r>
      <w:r w:rsidR="00ED3F9B">
        <w:rPr>
          <w:rFonts w:ascii="Times New Roman" w:hAnsi="Times New Roman" w:cs="Times New Roman"/>
          <w:b w:val="0"/>
          <w:bCs/>
        </w:rPr>
        <w:t>union contract pay increase</w:t>
      </w:r>
      <w:r w:rsidR="00041815" w:rsidRPr="004B414F">
        <w:rPr>
          <w:rFonts w:ascii="Times New Roman" w:hAnsi="Times New Roman" w:cs="Times New Roman"/>
          <w:b w:val="0"/>
          <w:bCs/>
        </w:rPr>
        <w:t xml:space="preserve"> of </w:t>
      </w:r>
      <w:r w:rsidR="00ED3F9B">
        <w:rPr>
          <w:rFonts w:ascii="Times New Roman" w:hAnsi="Times New Roman" w:cs="Times New Roman"/>
          <w:b w:val="0"/>
          <w:bCs/>
        </w:rPr>
        <w:t>Tyler Swenson</w:t>
      </w:r>
      <w:r w:rsidR="00041815" w:rsidRPr="004B414F">
        <w:rPr>
          <w:rFonts w:ascii="Times New Roman" w:hAnsi="Times New Roman" w:cs="Times New Roman"/>
          <w:b w:val="0"/>
          <w:bCs/>
        </w:rPr>
        <w:t xml:space="preserve"> as a </w:t>
      </w:r>
      <w:r w:rsidR="00ED3F9B">
        <w:rPr>
          <w:rFonts w:ascii="Times New Roman" w:hAnsi="Times New Roman" w:cs="Times New Roman"/>
          <w:b w:val="0"/>
          <w:bCs/>
        </w:rPr>
        <w:t>full</w:t>
      </w:r>
      <w:r w:rsidR="00041815" w:rsidRPr="004B414F">
        <w:rPr>
          <w:rFonts w:ascii="Times New Roman" w:hAnsi="Times New Roman" w:cs="Times New Roman"/>
          <w:b w:val="0"/>
          <w:bCs/>
        </w:rPr>
        <w:t>-time</w:t>
      </w:r>
      <w:r w:rsidR="00041815">
        <w:rPr>
          <w:rFonts w:ascii="Times New Roman" w:hAnsi="Times New Roman" w:cs="Times New Roman"/>
          <w:b w:val="0"/>
          <w:bCs/>
        </w:rPr>
        <w:t xml:space="preserve"> </w:t>
      </w:r>
      <w:r w:rsidR="00ED3F9B">
        <w:rPr>
          <w:rFonts w:ascii="Times New Roman" w:hAnsi="Times New Roman" w:cs="Times New Roman"/>
          <w:b w:val="0"/>
          <w:bCs/>
        </w:rPr>
        <w:t>Deputy Sheriff</w:t>
      </w:r>
      <w:r w:rsidR="00041815" w:rsidRPr="004B414F">
        <w:rPr>
          <w:rFonts w:ascii="Times New Roman" w:hAnsi="Times New Roman" w:cs="Times New Roman"/>
          <w:b w:val="0"/>
          <w:bCs/>
        </w:rPr>
        <w:t>, at an hourly rate of $</w:t>
      </w:r>
      <w:r w:rsidR="00ED3F9B">
        <w:rPr>
          <w:rFonts w:ascii="Times New Roman" w:hAnsi="Times New Roman" w:cs="Times New Roman"/>
          <w:b w:val="0"/>
          <w:bCs/>
        </w:rPr>
        <w:t>33.63</w:t>
      </w:r>
      <w:r w:rsidR="00041815" w:rsidRPr="004B414F">
        <w:rPr>
          <w:rFonts w:ascii="Times New Roman" w:hAnsi="Times New Roman" w:cs="Times New Roman"/>
          <w:b w:val="0"/>
          <w:bCs/>
        </w:rPr>
        <w:t xml:space="preserve">, effective </w:t>
      </w:r>
      <w:r w:rsidR="00041815">
        <w:rPr>
          <w:rFonts w:ascii="Times New Roman" w:hAnsi="Times New Roman" w:cs="Times New Roman"/>
          <w:b w:val="0"/>
          <w:bCs/>
        </w:rPr>
        <w:t xml:space="preserve">October </w:t>
      </w:r>
      <w:r w:rsidR="00ED3F9B">
        <w:rPr>
          <w:rFonts w:ascii="Times New Roman" w:hAnsi="Times New Roman" w:cs="Times New Roman"/>
          <w:b w:val="0"/>
          <w:bCs/>
        </w:rPr>
        <w:t>21</w:t>
      </w:r>
      <w:r w:rsidR="00041815" w:rsidRPr="004B414F">
        <w:rPr>
          <w:rFonts w:ascii="Times New Roman" w:hAnsi="Times New Roman" w:cs="Times New Roman"/>
          <w:b w:val="0"/>
          <w:bCs/>
        </w:rPr>
        <w:t>, 2024. All Ayes. Motion carried.</w:t>
      </w:r>
    </w:p>
    <w:p w14:paraId="335085EB" w14:textId="77777777" w:rsidR="004B414F" w:rsidRPr="004B414F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201A21A1" w14:textId="405A6C68" w:rsidR="00101E33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>Other Business:</w:t>
      </w:r>
      <w:r w:rsidR="00FA3A3D">
        <w:rPr>
          <w:rFonts w:ascii="Times New Roman" w:hAnsi="Times New Roman" w:cs="Times New Roman"/>
          <w:b w:val="0"/>
          <w:bCs/>
        </w:rPr>
        <w:t xml:space="preserve"> </w:t>
      </w:r>
      <w:r w:rsidR="00D24023">
        <w:rPr>
          <w:rFonts w:ascii="Times New Roman" w:hAnsi="Times New Roman" w:cs="Times New Roman"/>
          <w:b w:val="0"/>
          <w:bCs/>
        </w:rPr>
        <w:t>None</w:t>
      </w:r>
    </w:p>
    <w:p w14:paraId="043AE374" w14:textId="77777777" w:rsidR="00FA3A3D" w:rsidRPr="004B414F" w:rsidRDefault="00FA3A3D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4A1AA2C9" w14:textId="4C1E7EE9" w:rsidR="004B414F" w:rsidRPr="004B414F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>Public Comment:</w:t>
      </w:r>
      <w:r w:rsidR="00FA3A3D">
        <w:rPr>
          <w:rFonts w:ascii="Times New Roman" w:hAnsi="Times New Roman" w:cs="Times New Roman"/>
          <w:b w:val="0"/>
          <w:bCs/>
        </w:rPr>
        <w:t xml:space="preserve"> </w:t>
      </w:r>
      <w:r w:rsidR="00ED3F9B">
        <w:rPr>
          <w:rFonts w:ascii="Times New Roman" w:hAnsi="Times New Roman" w:cs="Times New Roman"/>
          <w:b w:val="0"/>
          <w:bCs/>
        </w:rPr>
        <w:t xml:space="preserve">Donna Juber and </w:t>
      </w:r>
      <w:r w:rsidR="00101E33">
        <w:rPr>
          <w:rFonts w:ascii="Times New Roman" w:hAnsi="Times New Roman" w:cs="Times New Roman"/>
          <w:b w:val="0"/>
          <w:bCs/>
        </w:rPr>
        <w:t>Julie Duhn</w:t>
      </w:r>
      <w:r w:rsidR="00ED3F9B">
        <w:rPr>
          <w:rFonts w:ascii="Times New Roman" w:hAnsi="Times New Roman" w:cs="Times New Roman"/>
          <w:b w:val="0"/>
          <w:bCs/>
        </w:rPr>
        <w:t xml:space="preserve"> </w:t>
      </w:r>
    </w:p>
    <w:p w14:paraId="0EFAEC2B" w14:textId="77777777" w:rsidR="004B414F" w:rsidRPr="004B414F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4B42F062" w14:textId="77777777" w:rsidR="004B414F" w:rsidRPr="004B414F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>McClellan moved and Hoffman seconded the motion to adjourn. All Ayes. Motion carried.</w:t>
      </w:r>
    </w:p>
    <w:p w14:paraId="620CB35F" w14:textId="77777777" w:rsidR="004B414F" w:rsidRPr="004B414F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317FE823" w14:textId="0C80BDA2" w:rsidR="002E0AB6" w:rsidRDefault="004B414F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>The meeting was adjourned at 9:</w:t>
      </w:r>
      <w:r w:rsidR="00D22306">
        <w:rPr>
          <w:rFonts w:ascii="Times New Roman" w:hAnsi="Times New Roman" w:cs="Times New Roman"/>
          <w:b w:val="0"/>
          <w:bCs/>
        </w:rPr>
        <w:t>27</w:t>
      </w:r>
      <w:r w:rsidRPr="004B414F">
        <w:rPr>
          <w:rFonts w:ascii="Times New Roman" w:hAnsi="Times New Roman" w:cs="Times New Roman"/>
          <w:b w:val="0"/>
          <w:bCs/>
        </w:rPr>
        <w:t xml:space="preserve"> a.m.</w:t>
      </w:r>
    </w:p>
    <w:p w14:paraId="41121EE6" w14:textId="77777777" w:rsidR="00C67462" w:rsidRDefault="00C67462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5C91F9C4" w14:textId="77777777" w:rsidR="00C67462" w:rsidRPr="004B414F" w:rsidRDefault="00C67462" w:rsidP="00C67462">
      <w:pPr>
        <w:spacing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31100610" w14:textId="7B618A9E" w:rsidR="004B414F" w:rsidRPr="004B414F" w:rsidRDefault="00C67462" w:rsidP="004B414F">
      <w:pPr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>__________________________</w:t>
      </w:r>
      <w:r w:rsidR="004B414F" w:rsidRPr="004B414F">
        <w:rPr>
          <w:rFonts w:ascii="Times New Roman" w:hAnsi="Times New Roman" w:cs="Times New Roman"/>
          <w:b w:val="0"/>
          <w:bCs/>
        </w:rPr>
        <w:t>___</w:t>
      </w:r>
      <w:r>
        <w:rPr>
          <w:rFonts w:ascii="Times New Roman" w:hAnsi="Times New Roman" w:cs="Times New Roman"/>
          <w:b w:val="0"/>
          <w:bCs/>
        </w:rPr>
        <w:tab/>
      </w:r>
      <w:r>
        <w:rPr>
          <w:rFonts w:ascii="Times New Roman" w:hAnsi="Times New Roman" w:cs="Times New Roman"/>
          <w:b w:val="0"/>
          <w:bCs/>
        </w:rPr>
        <w:tab/>
      </w:r>
      <w:r>
        <w:rPr>
          <w:rFonts w:ascii="Times New Roman" w:hAnsi="Times New Roman" w:cs="Times New Roman"/>
          <w:b w:val="0"/>
          <w:bCs/>
        </w:rPr>
        <w:tab/>
        <w:t>_____________________</w:t>
      </w:r>
    </w:p>
    <w:p w14:paraId="4EC57332" w14:textId="77777777" w:rsidR="004B414F" w:rsidRPr="004B414F" w:rsidRDefault="004B414F" w:rsidP="004B414F">
      <w:pPr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>Lance Granzow, Chair or Vice-Chair</w:t>
      </w:r>
      <w:r w:rsidRPr="004B414F">
        <w:rPr>
          <w:rFonts w:ascii="Times New Roman" w:hAnsi="Times New Roman" w:cs="Times New Roman"/>
          <w:b w:val="0"/>
          <w:bCs/>
        </w:rPr>
        <w:tab/>
      </w:r>
      <w:r w:rsidRPr="004B414F">
        <w:rPr>
          <w:rFonts w:ascii="Times New Roman" w:hAnsi="Times New Roman" w:cs="Times New Roman"/>
          <w:b w:val="0"/>
          <w:bCs/>
        </w:rPr>
        <w:tab/>
      </w:r>
      <w:r w:rsidRPr="004B414F">
        <w:rPr>
          <w:rFonts w:ascii="Times New Roman" w:hAnsi="Times New Roman" w:cs="Times New Roman"/>
          <w:b w:val="0"/>
          <w:bCs/>
        </w:rPr>
        <w:tab/>
        <w:t>Jolene Pieters</w:t>
      </w:r>
    </w:p>
    <w:p w14:paraId="07E127C6" w14:textId="77777777" w:rsidR="001629A5" w:rsidRPr="004B414F" w:rsidRDefault="004B414F" w:rsidP="004B414F">
      <w:pPr>
        <w:contextualSpacing/>
        <w:rPr>
          <w:rFonts w:ascii="Times New Roman" w:hAnsi="Times New Roman" w:cs="Times New Roman"/>
          <w:b w:val="0"/>
          <w:bCs/>
        </w:rPr>
      </w:pPr>
      <w:r w:rsidRPr="004B414F">
        <w:rPr>
          <w:rFonts w:ascii="Times New Roman" w:hAnsi="Times New Roman" w:cs="Times New Roman"/>
          <w:b w:val="0"/>
          <w:bCs/>
        </w:rPr>
        <w:t>Board of Supervisors</w:t>
      </w:r>
      <w:r w:rsidRPr="004B414F">
        <w:rPr>
          <w:rFonts w:ascii="Times New Roman" w:hAnsi="Times New Roman" w:cs="Times New Roman"/>
          <w:b w:val="0"/>
          <w:bCs/>
        </w:rPr>
        <w:tab/>
      </w:r>
      <w:r w:rsidRPr="004B414F">
        <w:rPr>
          <w:rFonts w:ascii="Times New Roman" w:hAnsi="Times New Roman" w:cs="Times New Roman"/>
          <w:b w:val="0"/>
          <w:bCs/>
        </w:rPr>
        <w:tab/>
      </w:r>
      <w:r w:rsidRPr="004B414F">
        <w:rPr>
          <w:rFonts w:ascii="Times New Roman" w:hAnsi="Times New Roman" w:cs="Times New Roman"/>
          <w:b w:val="0"/>
          <w:bCs/>
        </w:rPr>
        <w:tab/>
        <w:t xml:space="preserve">                        Hardin County Auditor</w:t>
      </w:r>
    </w:p>
    <w:sectPr w:rsidR="001629A5" w:rsidRPr="004B414F" w:rsidSect="00C67462">
      <w:pgSz w:w="12240" w:h="20160" w:code="5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2D1A0" w14:textId="77777777" w:rsidR="00C67462" w:rsidRDefault="00C67462" w:rsidP="00C67462">
      <w:pPr>
        <w:spacing w:after="0" w:line="240" w:lineRule="auto"/>
      </w:pPr>
      <w:r>
        <w:separator/>
      </w:r>
    </w:p>
  </w:endnote>
  <w:endnote w:type="continuationSeparator" w:id="0">
    <w:p w14:paraId="7C948E94" w14:textId="77777777" w:rsidR="00C67462" w:rsidRDefault="00C67462" w:rsidP="00C6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0A75E" w14:textId="77777777" w:rsidR="00C67462" w:rsidRDefault="00C67462" w:rsidP="00C67462">
      <w:pPr>
        <w:spacing w:after="0" w:line="240" w:lineRule="auto"/>
      </w:pPr>
      <w:r>
        <w:separator/>
      </w:r>
    </w:p>
  </w:footnote>
  <w:footnote w:type="continuationSeparator" w:id="0">
    <w:p w14:paraId="49786681" w14:textId="77777777" w:rsidR="00C67462" w:rsidRDefault="00C67462" w:rsidP="00C67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643F6"/>
    <w:multiLevelType w:val="hybridMultilevel"/>
    <w:tmpl w:val="B0C038EA"/>
    <w:lvl w:ilvl="0" w:tplc="F42AB81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CD204D3"/>
    <w:multiLevelType w:val="hybridMultilevel"/>
    <w:tmpl w:val="4B243700"/>
    <w:lvl w:ilvl="0" w:tplc="4E686B4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07554">
    <w:abstractNumId w:val="0"/>
  </w:num>
  <w:num w:numId="2" w16cid:durableId="14655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4F"/>
    <w:rsid w:val="00041815"/>
    <w:rsid w:val="00046916"/>
    <w:rsid w:val="0007530A"/>
    <w:rsid w:val="00093104"/>
    <w:rsid w:val="000B5642"/>
    <w:rsid w:val="000C49DC"/>
    <w:rsid w:val="00101E33"/>
    <w:rsid w:val="001629A5"/>
    <w:rsid w:val="00170960"/>
    <w:rsid w:val="001F7EC6"/>
    <w:rsid w:val="002739FE"/>
    <w:rsid w:val="002912A7"/>
    <w:rsid w:val="002E0AB6"/>
    <w:rsid w:val="003F5247"/>
    <w:rsid w:val="004B414F"/>
    <w:rsid w:val="005E7C05"/>
    <w:rsid w:val="007A77F2"/>
    <w:rsid w:val="00A41F64"/>
    <w:rsid w:val="00A51BA3"/>
    <w:rsid w:val="00A6541D"/>
    <w:rsid w:val="00A96F01"/>
    <w:rsid w:val="00B01F0E"/>
    <w:rsid w:val="00B34109"/>
    <w:rsid w:val="00C67462"/>
    <w:rsid w:val="00C7793F"/>
    <w:rsid w:val="00D03A3A"/>
    <w:rsid w:val="00D22306"/>
    <w:rsid w:val="00D24023"/>
    <w:rsid w:val="00D858AC"/>
    <w:rsid w:val="00DB58F9"/>
    <w:rsid w:val="00DC5271"/>
    <w:rsid w:val="00DC753A"/>
    <w:rsid w:val="00E63BB0"/>
    <w:rsid w:val="00E64E23"/>
    <w:rsid w:val="00EB3422"/>
    <w:rsid w:val="00ED0C4E"/>
    <w:rsid w:val="00ED3F9B"/>
    <w:rsid w:val="00F512C1"/>
    <w:rsid w:val="00F52343"/>
    <w:rsid w:val="00F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4657"/>
  <w15:chartTrackingRefBased/>
  <w15:docId w15:val="{2EF46160-EB83-45A6-B5B3-9C33FA5E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color w:val="000000" w:themeColor="text1"/>
        <w:kern w:val="2"/>
        <w:sz w:val="24"/>
        <w:szCs w:val="24"/>
        <w:u w:color="FF000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23"/>
  </w:style>
  <w:style w:type="paragraph" w:styleId="Heading1">
    <w:name w:val="heading 1"/>
    <w:basedOn w:val="Normal"/>
    <w:next w:val="Normal"/>
    <w:link w:val="Heading1Char"/>
    <w:qFormat/>
    <w:rsid w:val="004B414F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14F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14F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14F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14F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14F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14F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14F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14F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14F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14F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14F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14F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14F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14F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14F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14F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14F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4B414F"/>
    <w:pPr>
      <w:spacing w:after="80" w:line="240" w:lineRule="auto"/>
      <w:contextualSpacing/>
    </w:pPr>
    <w:rPr>
      <w:rFonts w:eastAsiaTheme="majorEastAsia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B414F"/>
    <w:rPr>
      <w:rFonts w:eastAsiaTheme="majorEastAsia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14F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14F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14F"/>
    <w:rPr>
      <w:b w:val="0"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E7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 w:val="0"/>
      <w:color w:val="000000"/>
      <w:kern w:val="0"/>
      <w14:ligatures w14:val="none"/>
    </w:rPr>
  </w:style>
  <w:style w:type="paragraph" w:styleId="BodyText">
    <w:name w:val="Body Text"/>
    <w:basedOn w:val="Normal"/>
    <w:link w:val="BodyTextChar"/>
    <w:rsid w:val="005E7C05"/>
    <w:pPr>
      <w:spacing w:after="0" w:line="240" w:lineRule="auto"/>
    </w:pPr>
    <w:rPr>
      <w:rFonts w:ascii="Arial" w:eastAsia="Times New Roman" w:hAnsi="Arial" w:cs="Times New Roman"/>
      <w:bCs/>
      <w:color w:val="auto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5E7C05"/>
    <w:rPr>
      <w:rFonts w:ascii="Arial" w:eastAsia="Times New Roman" w:hAnsi="Arial" w:cs="Times New Roman"/>
      <w:bCs/>
      <w:color w:val="auto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67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62"/>
  </w:style>
  <w:style w:type="paragraph" w:styleId="Footer">
    <w:name w:val="footer"/>
    <w:basedOn w:val="Normal"/>
    <w:link w:val="FooterChar"/>
    <w:uiPriority w:val="99"/>
    <w:unhideWhenUsed/>
    <w:rsid w:val="00C67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Miller</dc:creator>
  <cp:keywords/>
  <dc:description/>
  <cp:lastModifiedBy>Ann Miller</cp:lastModifiedBy>
  <cp:revision>5</cp:revision>
  <cp:lastPrinted>2024-10-29T20:09:00Z</cp:lastPrinted>
  <dcterms:created xsi:type="dcterms:W3CDTF">2024-10-25T14:04:00Z</dcterms:created>
  <dcterms:modified xsi:type="dcterms:W3CDTF">2024-10-29T20:10:00Z</dcterms:modified>
</cp:coreProperties>
</file>